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07BA5F" w14:textId="77777777" w:rsidR="005A745E" w:rsidRDefault="005A745E">
      <w:pPr>
        <w:pStyle w:val="Domylne"/>
        <w:spacing w:line="280" w:lineRule="atLeast"/>
        <w:jc w:val="center"/>
        <w:rPr>
          <w:rFonts w:ascii="Times" w:hAnsi="Times"/>
          <w:sz w:val="24"/>
          <w:szCs w:val="24"/>
        </w:rPr>
      </w:pPr>
    </w:p>
    <w:p w14:paraId="76859C0F" w14:textId="77777777" w:rsidR="005A745E" w:rsidRDefault="005A745E">
      <w:pPr>
        <w:pStyle w:val="Domylne"/>
        <w:spacing w:line="280" w:lineRule="atLeast"/>
        <w:jc w:val="center"/>
        <w:rPr>
          <w:rFonts w:ascii="Times" w:hAnsi="Times"/>
          <w:sz w:val="24"/>
          <w:szCs w:val="24"/>
        </w:rPr>
      </w:pPr>
    </w:p>
    <w:p w14:paraId="7EC0EB93" w14:textId="77777777" w:rsidR="005A745E" w:rsidRDefault="005A745E">
      <w:pPr>
        <w:pStyle w:val="Domylne"/>
        <w:spacing w:line="280" w:lineRule="atLeast"/>
        <w:jc w:val="center"/>
        <w:rPr>
          <w:rFonts w:ascii="Times" w:hAnsi="Times"/>
          <w:sz w:val="24"/>
          <w:szCs w:val="24"/>
        </w:rPr>
      </w:pPr>
    </w:p>
    <w:p w14:paraId="4A1A579E" w14:textId="77777777" w:rsidR="005A745E" w:rsidRDefault="005A745E">
      <w:pPr>
        <w:pStyle w:val="Domylne"/>
        <w:spacing w:line="280" w:lineRule="atLeast"/>
        <w:jc w:val="center"/>
        <w:rPr>
          <w:rFonts w:ascii="Times" w:hAnsi="Times"/>
          <w:sz w:val="24"/>
          <w:szCs w:val="24"/>
        </w:rPr>
      </w:pPr>
    </w:p>
    <w:p w14:paraId="6FA033EB" w14:textId="77777777" w:rsidR="005A745E" w:rsidRDefault="005A745E">
      <w:pPr>
        <w:pStyle w:val="Domylne"/>
        <w:spacing w:line="280" w:lineRule="atLeast"/>
        <w:jc w:val="center"/>
        <w:rPr>
          <w:rFonts w:ascii="Times" w:hAnsi="Times"/>
          <w:sz w:val="24"/>
          <w:szCs w:val="24"/>
        </w:rPr>
      </w:pPr>
    </w:p>
    <w:p w14:paraId="6FF4B14F" w14:textId="77777777" w:rsidR="005A745E" w:rsidRDefault="000D5120">
      <w:pPr>
        <w:pStyle w:val="Domylne"/>
        <w:spacing w:line="280" w:lineRule="atLeast"/>
        <w:ind w:left="283" w:right="850"/>
        <w:jc w:val="center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>OŚ</w:t>
      </w:r>
      <w:r w:rsidRPr="00B91E45">
        <w:rPr>
          <w:rFonts w:ascii="Times" w:hAnsi="Times"/>
          <w:sz w:val="24"/>
          <w:szCs w:val="24"/>
        </w:rPr>
        <w:t>WIADCZENIE</w:t>
      </w:r>
    </w:p>
    <w:p w14:paraId="1943161E" w14:textId="77777777" w:rsidR="005A745E" w:rsidRDefault="005A745E">
      <w:pPr>
        <w:pStyle w:val="Domylne"/>
        <w:spacing w:line="280" w:lineRule="atLeast"/>
        <w:rPr>
          <w:rFonts w:ascii="Times" w:eastAsia="Times" w:hAnsi="Times" w:cs="Times"/>
          <w:sz w:val="24"/>
          <w:szCs w:val="24"/>
        </w:rPr>
      </w:pPr>
    </w:p>
    <w:p w14:paraId="3DB43E76" w14:textId="77777777" w:rsidR="005A745E" w:rsidRDefault="005A745E">
      <w:pPr>
        <w:pStyle w:val="Domylne"/>
        <w:spacing w:line="280" w:lineRule="atLeast"/>
        <w:rPr>
          <w:rFonts w:ascii="Times" w:eastAsia="Times" w:hAnsi="Times" w:cs="Times"/>
          <w:sz w:val="24"/>
          <w:szCs w:val="24"/>
        </w:rPr>
      </w:pPr>
    </w:p>
    <w:p w14:paraId="46CD0C3C" w14:textId="77777777" w:rsidR="005A745E" w:rsidRDefault="005A745E">
      <w:pPr>
        <w:pStyle w:val="Domylne"/>
        <w:spacing w:line="280" w:lineRule="atLeast"/>
        <w:rPr>
          <w:rFonts w:ascii="Times" w:eastAsia="Times" w:hAnsi="Times" w:cs="Times"/>
          <w:sz w:val="24"/>
          <w:szCs w:val="24"/>
        </w:rPr>
      </w:pPr>
    </w:p>
    <w:p w14:paraId="435B2BB2" w14:textId="77777777" w:rsidR="005A745E" w:rsidRDefault="005A745E">
      <w:pPr>
        <w:pStyle w:val="Domylne"/>
        <w:spacing w:line="280" w:lineRule="atLeast"/>
        <w:rPr>
          <w:rFonts w:ascii="Times" w:eastAsia="Times" w:hAnsi="Times" w:cs="Times"/>
          <w:sz w:val="24"/>
          <w:szCs w:val="24"/>
        </w:rPr>
      </w:pPr>
    </w:p>
    <w:p w14:paraId="1BA81399" w14:textId="77777777" w:rsidR="005A745E" w:rsidRDefault="000D5120">
      <w:pPr>
        <w:pStyle w:val="Domylne"/>
        <w:spacing w:line="280" w:lineRule="atLeast"/>
        <w:ind w:left="283" w:right="567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Oświadczam, pod rygorem odpowiedzialności karno-skarbowej, że finansowanie udziału </w:t>
      </w:r>
    </w:p>
    <w:p w14:paraId="1A049672" w14:textId="77777777" w:rsidR="005A745E" w:rsidRDefault="005A745E">
      <w:pPr>
        <w:pStyle w:val="Domylne"/>
        <w:spacing w:line="280" w:lineRule="atLeast"/>
        <w:ind w:left="283" w:right="567"/>
        <w:rPr>
          <w:rFonts w:ascii="Times" w:eastAsia="Times" w:hAnsi="Times" w:cs="Times"/>
          <w:sz w:val="24"/>
          <w:szCs w:val="24"/>
        </w:rPr>
      </w:pPr>
    </w:p>
    <w:p w14:paraId="3D0C604A" w14:textId="77777777" w:rsidR="005A745E" w:rsidRDefault="000D5120">
      <w:pPr>
        <w:pStyle w:val="Domylne"/>
        <w:spacing w:line="280" w:lineRule="atLeast"/>
        <w:ind w:left="283" w:right="567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>w szkoleniu…………………………………………………………………………………</w:t>
      </w:r>
    </w:p>
    <w:p w14:paraId="1ED6DEA9" w14:textId="77777777" w:rsidR="005A745E" w:rsidRDefault="005A745E">
      <w:pPr>
        <w:pStyle w:val="Domylne"/>
        <w:spacing w:line="280" w:lineRule="atLeast"/>
        <w:ind w:left="283" w:right="567"/>
        <w:rPr>
          <w:rFonts w:ascii="Times" w:eastAsia="Times" w:hAnsi="Times" w:cs="Times"/>
          <w:sz w:val="24"/>
          <w:szCs w:val="24"/>
        </w:rPr>
      </w:pPr>
    </w:p>
    <w:p w14:paraId="3428C2D3" w14:textId="77777777" w:rsidR="005A745E" w:rsidRDefault="000D5120">
      <w:pPr>
        <w:pStyle w:val="Domylne"/>
        <w:spacing w:line="280" w:lineRule="atLeast"/>
        <w:ind w:left="283" w:right="567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odbywającym się w dniach ………………………  i prowadzonym przez spółkę z o. o.  </w:t>
      </w:r>
    </w:p>
    <w:p w14:paraId="1AC6F2CB" w14:textId="77777777" w:rsidR="005A745E" w:rsidRDefault="005A745E">
      <w:pPr>
        <w:pStyle w:val="Domylne"/>
        <w:spacing w:line="280" w:lineRule="atLeast"/>
        <w:ind w:left="283" w:right="567"/>
        <w:rPr>
          <w:rFonts w:ascii="Times" w:eastAsia="Times" w:hAnsi="Times" w:cs="Times"/>
          <w:sz w:val="24"/>
          <w:szCs w:val="24"/>
        </w:rPr>
      </w:pPr>
    </w:p>
    <w:p w14:paraId="6B258C8B" w14:textId="77777777" w:rsidR="00AB7DA4" w:rsidRDefault="00B91E45">
      <w:pPr>
        <w:pStyle w:val="Domylne"/>
        <w:spacing w:line="280" w:lineRule="atLeast"/>
        <w:ind w:left="283" w:right="567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data2biology</w:t>
      </w:r>
      <w:r w:rsidR="000D5120">
        <w:rPr>
          <w:rFonts w:ascii="Times" w:hAnsi="Times"/>
          <w:sz w:val="24"/>
          <w:szCs w:val="24"/>
        </w:rPr>
        <w:t>, pochodzi w co najmniej 70% ze środ</w:t>
      </w:r>
      <w:r>
        <w:rPr>
          <w:rFonts w:ascii="Times" w:hAnsi="Times"/>
          <w:sz w:val="24"/>
          <w:szCs w:val="24"/>
        </w:rPr>
        <w:t>ków</w:t>
      </w:r>
      <w:r w:rsidR="000D5120">
        <w:rPr>
          <w:rFonts w:ascii="Times" w:hAnsi="Times"/>
          <w:sz w:val="24"/>
          <w:szCs w:val="24"/>
        </w:rPr>
        <w:t xml:space="preserve"> publicznych</w:t>
      </w:r>
      <w:r w:rsidR="00AB7DA4">
        <w:rPr>
          <w:rFonts w:ascii="Times" w:hAnsi="Times"/>
          <w:sz w:val="24"/>
          <w:szCs w:val="24"/>
        </w:rPr>
        <w:t xml:space="preserve"> i dotyczy pracownika</w:t>
      </w:r>
    </w:p>
    <w:p w14:paraId="222FB425" w14:textId="77777777" w:rsidR="00AB7DA4" w:rsidRDefault="00AB7DA4">
      <w:pPr>
        <w:pStyle w:val="Domylne"/>
        <w:spacing w:line="280" w:lineRule="atLeast"/>
        <w:ind w:left="283" w:right="567"/>
        <w:rPr>
          <w:rFonts w:ascii="Times" w:hAnsi="Times"/>
          <w:sz w:val="24"/>
          <w:szCs w:val="24"/>
        </w:rPr>
      </w:pPr>
    </w:p>
    <w:p w14:paraId="5D5D1CED" w14:textId="3627B16D" w:rsidR="005A745E" w:rsidRDefault="00AB7DA4">
      <w:pPr>
        <w:pStyle w:val="Domylne"/>
        <w:spacing w:line="280" w:lineRule="atLeast"/>
        <w:ind w:left="283" w:right="567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>podnoszącego kwalifikacje zawodowe</w:t>
      </w:r>
      <w:r w:rsidR="000D5120">
        <w:rPr>
          <w:rFonts w:ascii="Times" w:hAnsi="Times"/>
          <w:sz w:val="24"/>
          <w:szCs w:val="24"/>
        </w:rPr>
        <w:t>.</w:t>
      </w:r>
    </w:p>
    <w:p w14:paraId="582B9F5D" w14:textId="77777777" w:rsidR="005A745E" w:rsidRDefault="005A745E">
      <w:pPr>
        <w:pStyle w:val="Domylne"/>
        <w:spacing w:line="280" w:lineRule="atLeast"/>
        <w:ind w:left="283" w:right="567"/>
        <w:rPr>
          <w:rFonts w:ascii="Times" w:eastAsia="Times" w:hAnsi="Times" w:cs="Times"/>
          <w:sz w:val="24"/>
          <w:szCs w:val="24"/>
        </w:rPr>
      </w:pPr>
    </w:p>
    <w:p w14:paraId="1C8DA8E0" w14:textId="77777777" w:rsidR="005A745E" w:rsidRDefault="005A745E">
      <w:pPr>
        <w:pStyle w:val="Domylne"/>
        <w:spacing w:line="280" w:lineRule="atLeast"/>
        <w:ind w:left="283" w:right="567"/>
        <w:rPr>
          <w:rFonts w:ascii="Times" w:eastAsia="Times" w:hAnsi="Times" w:cs="Times"/>
          <w:sz w:val="24"/>
          <w:szCs w:val="24"/>
        </w:rPr>
      </w:pPr>
    </w:p>
    <w:p w14:paraId="0194570C" w14:textId="77777777" w:rsidR="005A745E" w:rsidRDefault="005A745E">
      <w:pPr>
        <w:pStyle w:val="Domylne"/>
        <w:spacing w:line="280" w:lineRule="atLeast"/>
        <w:ind w:left="283" w:right="567"/>
        <w:rPr>
          <w:rFonts w:ascii="Times" w:eastAsia="Times" w:hAnsi="Times" w:cs="Times"/>
          <w:sz w:val="24"/>
          <w:szCs w:val="24"/>
        </w:rPr>
      </w:pPr>
    </w:p>
    <w:p w14:paraId="32DC0748" w14:textId="77777777" w:rsidR="005A745E" w:rsidRDefault="005A745E">
      <w:pPr>
        <w:pStyle w:val="Domylne"/>
        <w:spacing w:line="280" w:lineRule="atLeast"/>
        <w:ind w:left="283" w:right="567"/>
        <w:rPr>
          <w:rFonts w:ascii="Times" w:eastAsia="Times" w:hAnsi="Times" w:cs="Times"/>
          <w:sz w:val="24"/>
          <w:szCs w:val="24"/>
        </w:rPr>
      </w:pPr>
    </w:p>
    <w:p w14:paraId="3E10172B" w14:textId="77777777" w:rsidR="005A745E" w:rsidRDefault="005A745E">
      <w:pPr>
        <w:pStyle w:val="Domylne"/>
        <w:spacing w:line="280" w:lineRule="atLeast"/>
        <w:ind w:left="283" w:right="567"/>
        <w:rPr>
          <w:rFonts w:ascii="Times" w:eastAsia="Times" w:hAnsi="Times" w:cs="Times"/>
          <w:sz w:val="24"/>
          <w:szCs w:val="24"/>
        </w:rPr>
      </w:pPr>
    </w:p>
    <w:p w14:paraId="0A55B2F0" w14:textId="77777777" w:rsidR="005A745E" w:rsidRDefault="005A745E">
      <w:pPr>
        <w:pStyle w:val="Domylne"/>
        <w:spacing w:line="280" w:lineRule="atLeast"/>
        <w:ind w:left="283" w:right="567"/>
        <w:rPr>
          <w:rFonts w:ascii="Times" w:eastAsia="Times" w:hAnsi="Times" w:cs="Times"/>
          <w:sz w:val="24"/>
          <w:szCs w:val="24"/>
        </w:rPr>
      </w:pPr>
    </w:p>
    <w:p w14:paraId="14BE68F9" w14:textId="77777777" w:rsidR="005A745E" w:rsidRDefault="000D5120">
      <w:pPr>
        <w:pStyle w:val="Domylne"/>
        <w:spacing w:line="280" w:lineRule="atLeast"/>
        <w:ind w:left="283" w:right="567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>…………………………….</w:t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  <w:t>…………………………………</w:t>
      </w:r>
    </w:p>
    <w:p w14:paraId="67CDCC61" w14:textId="62B513FD" w:rsidR="005A745E" w:rsidRDefault="000D5120">
      <w:pPr>
        <w:pStyle w:val="Domylne"/>
        <w:spacing w:line="280" w:lineRule="atLeast"/>
        <w:ind w:left="283" w:right="567"/>
      </w:pP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hAnsi="Times"/>
          <w:sz w:val="20"/>
          <w:szCs w:val="20"/>
        </w:rPr>
        <w:t>(data)</w:t>
      </w:r>
      <w:r>
        <w:rPr>
          <w:rFonts w:ascii="Times" w:hAnsi="Times"/>
          <w:sz w:val="20"/>
          <w:szCs w:val="20"/>
        </w:rPr>
        <w:tab/>
      </w:r>
      <w:r>
        <w:rPr>
          <w:rFonts w:ascii="Times" w:hAnsi="Times"/>
          <w:sz w:val="20"/>
          <w:szCs w:val="20"/>
        </w:rPr>
        <w:tab/>
      </w:r>
      <w:r>
        <w:rPr>
          <w:rFonts w:ascii="Times" w:hAnsi="Times"/>
          <w:sz w:val="20"/>
          <w:szCs w:val="20"/>
        </w:rPr>
        <w:tab/>
      </w:r>
      <w:r>
        <w:rPr>
          <w:rFonts w:ascii="Times" w:hAnsi="Times"/>
          <w:sz w:val="20"/>
          <w:szCs w:val="20"/>
        </w:rPr>
        <w:tab/>
      </w:r>
      <w:r>
        <w:rPr>
          <w:rFonts w:ascii="Times" w:hAnsi="Times"/>
          <w:sz w:val="20"/>
          <w:szCs w:val="20"/>
        </w:rPr>
        <w:tab/>
      </w:r>
      <w:r>
        <w:rPr>
          <w:rFonts w:ascii="Times" w:hAnsi="Times"/>
          <w:sz w:val="20"/>
          <w:szCs w:val="20"/>
        </w:rPr>
        <w:tab/>
      </w:r>
      <w:r>
        <w:rPr>
          <w:rFonts w:ascii="Times" w:hAnsi="Times"/>
          <w:sz w:val="20"/>
          <w:szCs w:val="20"/>
        </w:rPr>
        <w:tab/>
        <w:t>(czytelny podpis</w:t>
      </w:r>
      <w:r w:rsidR="00AB7DA4">
        <w:rPr>
          <w:rFonts w:ascii="Times" w:hAnsi="Times"/>
          <w:sz w:val="20"/>
          <w:szCs w:val="20"/>
        </w:rPr>
        <w:t xml:space="preserve"> osoby upoważnionej</w:t>
      </w:r>
      <w:r>
        <w:rPr>
          <w:rFonts w:ascii="Times" w:hAnsi="Times"/>
          <w:sz w:val="20"/>
          <w:szCs w:val="20"/>
        </w:rPr>
        <w:t>)</w:t>
      </w:r>
    </w:p>
    <w:sectPr w:rsidR="005A745E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203AC" w14:textId="77777777" w:rsidR="006341DC" w:rsidRDefault="006341DC">
      <w:r>
        <w:separator/>
      </w:r>
    </w:p>
  </w:endnote>
  <w:endnote w:type="continuationSeparator" w:id="0">
    <w:p w14:paraId="33CAD176" w14:textId="77777777" w:rsidR="006341DC" w:rsidRDefault="00634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ED513" w14:textId="77777777" w:rsidR="005A745E" w:rsidRDefault="005A745E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CFC74" w14:textId="77777777" w:rsidR="006341DC" w:rsidRDefault="006341DC">
      <w:r>
        <w:separator/>
      </w:r>
    </w:p>
  </w:footnote>
  <w:footnote w:type="continuationSeparator" w:id="0">
    <w:p w14:paraId="4669F608" w14:textId="77777777" w:rsidR="006341DC" w:rsidRDefault="00634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0C97A" w14:textId="77777777" w:rsidR="005A745E" w:rsidRDefault="005A745E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45E"/>
    <w:rsid w:val="000D5120"/>
    <w:rsid w:val="005A745E"/>
    <w:rsid w:val="006341DC"/>
    <w:rsid w:val="00AB7DA4"/>
    <w:rsid w:val="00B9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8109C"/>
  <w15:docId w15:val="{AD371F75-9520-4786-B1D6-808240BC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omylne">
    <w:name w:val="Domyślne"/>
    <w:rPr>
      <w:rFonts w:ascii="Helvetica Neue" w:hAnsi="Helvetica Neue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372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Magdalena Kubiak</cp:lastModifiedBy>
  <cp:revision>3</cp:revision>
  <dcterms:created xsi:type="dcterms:W3CDTF">2022-02-09T19:12:00Z</dcterms:created>
  <dcterms:modified xsi:type="dcterms:W3CDTF">2022-12-12T10:27:00Z</dcterms:modified>
</cp:coreProperties>
</file>